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033CD1">
        <w:rPr>
          <w:rFonts w:asciiTheme="minorHAnsi" w:hAnsiTheme="minorHAnsi" w:cstheme="minorHAnsi"/>
        </w:rPr>
        <w:t xml:space="preserve">n. </w:t>
      </w:r>
      <w:r w:rsidR="009F3391">
        <w:rPr>
          <w:rFonts w:asciiTheme="minorHAnsi" w:hAnsiTheme="minorHAnsi" w:cstheme="minorHAnsi"/>
        </w:rPr>
        <w:t xml:space="preserve">1 caldaia murale a condensazione da installare presso la sede dell’Ateneo di via </w:t>
      </w:r>
      <w:proofErr w:type="spellStart"/>
      <w:r w:rsidR="009F3391">
        <w:rPr>
          <w:rFonts w:asciiTheme="minorHAnsi" w:hAnsiTheme="minorHAnsi" w:cstheme="minorHAnsi"/>
        </w:rPr>
        <w:t>Pantaneto</w:t>
      </w:r>
      <w:proofErr w:type="spellEnd"/>
      <w:r w:rsidR="009F3391">
        <w:rPr>
          <w:rFonts w:asciiTheme="minorHAnsi" w:hAnsiTheme="minorHAnsi" w:cstheme="minorHAnsi"/>
        </w:rPr>
        <w:t>, 58 - Siena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9F3391" w:rsidRPr="009F3391">
        <w:rPr>
          <w:rFonts w:asciiTheme="minorHAnsi" w:hAnsiTheme="minorHAnsi" w:cstheme="minorHAnsi"/>
          <w:b/>
          <w:bCs/>
        </w:rPr>
        <w:t>Z3D3DC3743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D503C3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D503C3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D503C3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D503C3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D503C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D503C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D503C3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D503C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D503C3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D503C3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D503C3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D503C3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D503C3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D503C3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C3" w:rsidRDefault="00D503C3" w:rsidP="005B4A60">
      <w:r>
        <w:separator/>
      </w:r>
    </w:p>
  </w:endnote>
  <w:endnote w:type="continuationSeparator" w:id="0">
    <w:p w:rsidR="00D503C3" w:rsidRDefault="00D503C3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C3" w:rsidRDefault="00D503C3" w:rsidP="005B4A60">
      <w:r>
        <w:separator/>
      </w:r>
    </w:p>
  </w:footnote>
  <w:footnote w:type="continuationSeparator" w:id="0">
    <w:p w:rsidR="00D503C3" w:rsidRDefault="00D503C3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3391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503C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E9047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6857-BD65-40A4-8780-9DB0EB6F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6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12304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2023-12-14T09:08:00Z</dcterms:modified>
</cp:coreProperties>
</file>